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i/>
          <w:color w:val="000000"/>
          <w:sz w:val="36"/>
          <w:szCs w:val="36"/>
          <w:u w:val="single"/>
          <w:lang w:eastAsia="en-AU"/>
        </w:rPr>
      </w:pPr>
      <w:r w:rsidRPr="003C5384">
        <w:rPr>
          <w:rFonts w:ascii="Verdana" w:eastAsia="Times New Roman" w:hAnsi="Verdana" w:cs="Courier New"/>
          <w:b/>
          <w:i/>
          <w:color w:val="000000"/>
          <w:sz w:val="36"/>
          <w:szCs w:val="36"/>
          <w:u w:val="single"/>
          <w:lang w:eastAsia="en-AU"/>
        </w:rPr>
        <w:t>The question of learning intentions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August 4, 2013 · </w:t>
      </w:r>
      <w:proofErr w:type="spell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kathmurdoch</w:t>
      </w:r>
      <w:proofErr w:type="spellEnd"/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One of the most significant changes in our practice as teachers in recent years has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been</w:t>
      </w:r>
      <w:proofErr w:type="gram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a move towards greater transparency in relation to our objectives.   Once,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we wanted students to learn was ‘secret teachers’ business’,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now we are much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more aware of the power of sharing our intentions.    One of the most popular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vehicles for sharing learning intentions is through the use of “WALTs”   (</w:t>
      </w:r>
      <w:proofErr w:type="gram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‘We</w:t>
      </w:r>
      <w:proofErr w:type="gram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Are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Learning To) statements. The full blown version of this approach includes TIB (This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Is </w:t>
      </w:r>
      <w:proofErr w:type="gram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Because</w:t>
      </w:r>
      <w:proofErr w:type="gram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) and WILF (What I am Looking For).   A colleague in New Zealand wryly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observed to me the other day that she felt kids were in danger of ‘death by 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thousand intentions’ as she noticed the explosion of WALTS crowding the classroom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walls.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I’ve never been a huge fan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of </w:t>
      </w:r>
      <w:proofErr w:type="spellStart"/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WiLF</w:t>
      </w:r>
      <w:proofErr w:type="spellEnd"/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, in particular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.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The suggestion that I am the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one looking for the learning rather than the students themselves has never sat right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with me </w:t>
      </w:r>
      <w:proofErr w:type="gram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–  although</w:t>
      </w:r>
      <w:proofErr w:type="gram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I played with it for a while. More recently, I have been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feeling similarly uneasy about the subtext of the phrase “We are </w:t>
      </w:r>
      <w:proofErr w:type="gram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Learning</w:t>
      </w:r>
      <w:proofErr w:type="gram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To”. Announcing what we will be learning to do/understand is uncomfortably declarative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and certain whereas inquiry treats learning as more complex and emergent.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Don’t get me wrong, I am all for sharing learning intentions. I like the word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‘intention’ as it signals a general desire or expectation but falls short of being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an absolute.  Our intentions help us set the scene, give us direction and sets us on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 path.   In an inquiring classroom,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teachers are highly intentional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– they are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guided by clear principles, they avoid time wasting activities and are driven by 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powerful sense of real purpose.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But I’m re-thinking my even sparing use of ‘WALTS’.  When we announce to students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they WILL be learning – are we not, even subtly, reigning in the potential for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discovery?  If inquiry teaching is about giving students agency and helping them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construct and create understanding – then I think need to be cautious about such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declarations.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 practice that sits much better with my inquiry principles is to share intentions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in the form of questions rather than statements.  I want our learning experiences to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remain intentional and transparent – but it feels better when I articulate this in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question form.  For example, I might once have said to students that,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as </w:t>
      </w:r>
      <w:proofErr w:type="spell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self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managers</w:t>
      </w:r>
      <w:proofErr w:type="spell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, they would be “learning to devise an effective action plan to meet 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goal”.  Now, I pose a question: “How can we devise effective action plans to help us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meet our goals?”   As with ‘WALTS’ these intentions-as-questions may be lesson-long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or may run through the course of an inquiry.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When I pose this question, I immediately invite my students to be researchers.  As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they go about the task of designing and working with their action plans, we all try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to notice what we are learning about the process.  If an intention is framed as 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question, we naturally gather data, share and reflect.   We can create dot points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that easily become success criteria.   And it’s not about getting the right answer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(</w:t>
      </w:r>
      <w:proofErr w:type="spell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ie</w:t>
      </w:r>
      <w:proofErr w:type="spell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 – the teacher creates a kind of ‘sham’ question with pre conceived answers) –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when we set intentions as questions, there is more room for discovery, for the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unexpected and for debate between students and that makes for a much more satisfying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learning experience all round.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Clarifying our intentions through questions does not have to be teacher-led.  Why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not ask students what THEY think the question/s might be that drive a particular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learning experience</w:t>
      </w:r>
      <w:proofErr w:type="gram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?:</w:t>
      </w:r>
      <w:proofErr w:type="gram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 “What questions might we carry into this?”  “What might this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help us learn more about?”  Establishing intentions as a conversation between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teachers and learners again sees a better ‘fit’ with the core principles of the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inquiry classroom.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Generic skills and dispositions within the areas of thinking, communicating,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researching, </w:t>
      </w:r>
      <w:proofErr w:type="spellStart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self managing</w:t>
      </w:r>
      <w:proofErr w:type="spellEnd"/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and collaborating provide fertile ground for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intentions-as-questions.   Here are some examples: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we record our observations accurately?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roles can help a team function smoothly?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we show someone we are really listening?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strategies help us manage our time more effectively?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helps me stay more focused on a task?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we edit our own writing more effectively?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we determine the most relevant parts of a text?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props be used to power up a presentation?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we use creative thinking to help us problem solve?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can we give each other useful feedback when working in a team?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What are some efficient methods to take notes when viewing clips for information?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The examples here still express a learning intention – but they invite the learner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to investigate and construct their own ideas in response.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The tension between what we hope students will come to learn and our openness to the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unexpected and unplanned is what makes inquiry teaching so intriguing and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satisfying.  A question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rather than statement can help us stay in that lovely,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intriguing space – and doesn’t make us any less intentional.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How do you share or construct intentions with your students?</w:t>
      </w: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3C5384" w:rsidRPr="003C5384" w:rsidRDefault="003C5384" w:rsidP="003C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3C5384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Just wondering…..</w:t>
      </w:r>
    </w:p>
    <w:p w:rsidR="000424AB" w:rsidRDefault="000424AB">
      <w:bookmarkStart w:id="0" w:name="_GoBack"/>
      <w:bookmarkEnd w:id="0"/>
    </w:p>
    <w:sectPr w:rsidR="0004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4"/>
    <w:rsid w:val="000424AB"/>
    <w:rsid w:val="003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Emmaus User</dc:creator>
  <cp:lastModifiedBy>Emmaus User</cp:lastModifiedBy>
  <cp:revision>1</cp:revision>
  <dcterms:created xsi:type="dcterms:W3CDTF">2014-03-31T05:31:00Z</dcterms:created>
  <dcterms:modified xsi:type="dcterms:W3CDTF">2014-03-31T05:36:00Z</dcterms:modified>
</cp:coreProperties>
</file>